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200D0764"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dtPr>
        <w:sdtEndPr/>
        <w:sdtContent>
          <w:r w:rsidR="00EA112D">
            <w:rPr>
              <w:noProof/>
            </w:rPr>
            <w:t>Kildare County Council</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79509DCB"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dtPr>
        <w:sdtEndPr/>
        <w:sdtContent>
          <w:r w:rsidR="00EA112D">
            <w:rPr>
              <w:noProof/>
            </w:rPr>
            <w:t xml:space="preserve">Preliminary Site Investigations for </w:t>
          </w:r>
          <w:r w:rsidR="00B42027">
            <w:rPr>
              <w:noProof/>
            </w:rPr>
            <w:t>Main Street Social Housing, Sallins,</w:t>
          </w:r>
          <w:r w:rsidR="00EA112D">
            <w:rPr>
              <w:noProof/>
            </w:rPr>
            <w:t xml:space="preserve"> Co. Kildare </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proofErr w:type="gramStart"/>
            <w:r>
              <w:rPr>
                <w:rFonts w:ascii="Arial" w:hAnsi="Arial" w:cs="Arial"/>
                <w:sz w:val="20"/>
                <w:szCs w:val="20"/>
              </w:rPr>
              <w:t>with</w:t>
            </w:r>
            <w:proofErr w:type="gramEnd"/>
            <w:r>
              <w:rPr>
                <w:rFonts w:ascii="Arial" w:hAnsi="Arial" w:cs="Arial"/>
                <w:sz w:val="20"/>
                <w:szCs w:val="20"/>
              </w:rPr>
              <w:t xml:space="preserve"> </w:t>
            </w:r>
            <w:proofErr w:type="gramStart"/>
            <w:r>
              <w:rPr>
                <w:rFonts w:ascii="Arial" w:hAnsi="Arial" w:cs="Arial"/>
                <w:sz w:val="20"/>
                <w:szCs w:val="20"/>
              </w:rPr>
              <w:t>the skill</w:t>
            </w:r>
            <w:proofErr w:type="gramEnd"/>
            <w:r>
              <w:rPr>
                <w:rFonts w:ascii="Arial" w:hAnsi="Arial" w:cs="Arial"/>
                <w:sz w:val="20"/>
                <w:szCs w:val="20"/>
              </w:rPr>
              <w:t>,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w:t>
            </w:r>
            <w:proofErr w:type="gramStart"/>
            <w:r w:rsidRPr="002E1FEF">
              <w:rPr>
                <w:rFonts w:ascii="Arial" w:hAnsi="Arial" w:cs="Arial"/>
                <w:sz w:val="20"/>
                <w:szCs w:val="20"/>
              </w:rPr>
              <w:t>to</w:t>
            </w:r>
            <w:proofErr w:type="gramEnd"/>
            <w:r w:rsidRPr="002E1FEF">
              <w:rPr>
                <w:rFonts w:ascii="Arial" w:hAnsi="Arial" w:cs="Arial"/>
                <w:sz w:val="20"/>
                <w:szCs w:val="20"/>
              </w:rPr>
              <w:t xml:space="preserve">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lastRenderedPageBreak/>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w:t>
            </w:r>
            <w:proofErr w:type="gramStart"/>
            <w:r>
              <w:rPr>
                <w:rFonts w:ascii="Arial" w:hAnsi="Arial" w:cs="Arial"/>
                <w:sz w:val="20"/>
                <w:szCs w:val="20"/>
              </w:rPr>
              <w:t>prove</w:t>
            </w:r>
            <w:proofErr w:type="gramEnd"/>
            <w:r>
              <w:rPr>
                <w:rFonts w:ascii="Arial" w:hAnsi="Arial" w:cs="Arial"/>
                <w:sz w:val="20"/>
                <w:szCs w:val="20"/>
              </w:rPr>
              <w:t xml:space="preser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w:t>
            </w:r>
            <w:proofErr w:type="gramStart"/>
            <w:r w:rsidR="00504367">
              <w:rPr>
                <w:rFonts w:ascii="Arial" w:hAnsi="Arial" w:cs="Arial"/>
                <w:sz w:val="20"/>
                <w:szCs w:val="20"/>
              </w:rPr>
              <w:t>i</w:t>
            </w:r>
            <w:r>
              <w:rPr>
                <w:rFonts w:ascii="Arial" w:hAnsi="Arial" w:cs="Arial"/>
                <w:sz w:val="20"/>
                <w:szCs w:val="20"/>
              </w:rPr>
              <w:t>nsure</w:t>
            </w:r>
            <w:proofErr w:type="gramEnd"/>
            <w:r>
              <w:rPr>
                <w:rFonts w:ascii="Arial" w:hAnsi="Arial" w:cs="Arial"/>
                <w:sz w:val="20"/>
                <w:szCs w:val="20"/>
              </w:rPr>
              <w:t xml:space="preserv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proofErr w:type="gramStart"/>
            <w:r>
              <w:rPr>
                <w:rFonts w:ascii="Arial" w:hAnsi="Arial" w:cs="Arial"/>
                <w:sz w:val="20"/>
                <w:szCs w:val="20"/>
              </w:rPr>
              <w:t>unless</w:t>
            </w:r>
            <w:proofErr w:type="gramEnd"/>
            <w:r>
              <w:rPr>
                <w:rFonts w:ascii="Arial" w:hAnsi="Arial" w:cs="Arial"/>
                <w:sz w:val="20"/>
                <w:szCs w:val="20"/>
              </w:rPr>
              <w:t xml:space="preserve">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proofErr w:type="gramStart"/>
            <w:r w:rsidRPr="00C568A0">
              <w:rPr>
                <w:rFonts w:ascii="Arial" w:hAnsi="Arial" w:cs="Arial"/>
                <w:sz w:val="20"/>
                <w:szCs w:val="20"/>
              </w:rPr>
              <w:t>nor</w:t>
            </w:r>
            <w:proofErr w:type="gramEnd"/>
            <w:r w:rsidRPr="00C568A0">
              <w:rPr>
                <w:rFonts w:ascii="Arial" w:hAnsi="Arial" w:cs="Arial"/>
                <w:sz w:val="20"/>
                <w:szCs w:val="20"/>
              </w:rPr>
              <w:t xml:space="preserve">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The Client may refuse to accept any proposed substitute and in such a case, the Consultant shall submit to the Client further names and curricula vitae of other proposed substitute 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lastRenderedPageBreak/>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 xml:space="preserve">f they were </w:t>
            </w:r>
            <w:proofErr w:type="gramStart"/>
            <w:r w:rsidR="00966B14">
              <w:rPr>
                <w:rFonts w:ascii="Arial" w:hAnsi="Arial" w:cs="Arial"/>
                <w:sz w:val="20"/>
                <w:szCs w:val="20"/>
              </w:rPr>
              <w:t>its</w:t>
            </w:r>
            <w:proofErr w:type="gramEnd"/>
            <w:r w:rsidR="00966B14">
              <w:rPr>
                <w:rFonts w:ascii="Arial" w:hAnsi="Arial" w:cs="Arial"/>
                <w:sz w:val="20"/>
                <w:szCs w:val="20"/>
              </w:rPr>
              <w:t xml:space="preserve">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 xml:space="preserve">If Schedule B </w:t>
            </w:r>
            <w:proofErr w:type="gramStart"/>
            <w:r>
              <w:rPr>
                <w:rFonts w:ascii="Arial" w:hAnsi="Arial" w:cs="Arial"/>
                <w:sz w:val="20"/>
                <w:szCs w:val="20"/>
              </w:rPr>
              <w:t>divides</w:t>
            </w:r>
            <w:proofErr w:type="gramEnd"/>
            <w:r>
              <w:rPr>
                <w:rFonts w:ascii="Arial" w:hAnsi="Arial" w:cs="Arial"/>
                <w:sz w:val="20"/>
                <w:szCs w:val="20"/>
              </w:rPr>
              <w:t xml:space="preserve"> Stage (ii) into Sub-Stages (a), (b) and (c), the Client may give </w:t>
            </w:r>
            <w:proofErr w:type="gramStart"/>
            <w:r>
              <w:rPr>
                <w:rFonts w:ascii="Arial" w:hAnsi="Arial" w:cs="Arial"/>
                <w:sz w:val="20"/>
                <w:szCs w:val="20"/>
              </w:rPr>
              <w:t>permissions</w:t>
            </w:r>
            <w:proofErr w:type="gramEnd"/>
            <w:r>
              <w:rPr>
                <w:rFonts w:ascii="Arial" w:hAnsi="Arial" w:cs="Arial"/>
                <w:sz w:val="20"/>
                <w:szCs w:val="20"/>
              </w:rPr>
              <w:t xml:space="preserve">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 xml:space="preserve">The Client may by </w:t>
            </w:r>
            <w:proofErr w:type="gramStart"/>
            <w:r>
              <w:rPr>
                <w:rFonts w:ascii="Arial" w:hAnsi="Arial"/>
                <w:sz w:val="20"/>
              </w:rPr>
              <w:t>notice suspend</w:t>
            </w:r>
            <w:proofErr w:type="gramEnd"/>
            <w:r>
              <w:rPr>
                <w:rFonts w:ascii="Arial" w:hAnsi="Arial"/>
                <w:sz w:val="20"/>
              </w:rPr>
              <w:t xml:space="preserve">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proofErr w:type="gramStart"/>
            <w:r>
              <w:rPr>
                <w:rFonts w:ascii="Arial" w:hAnsi="Arial" w:cs="Arial"/>
                <w:sz w:val="20"/>
                <w:szCs w:val="20"/>
              </w:rPr>
              <w:t>emergency</w:t>
            </w:r>
            <w:proofErr w:type="gramEnd"/>
            <w:r>
              <w:rPr>
                <w:rFonts w:ascii="Arial" w:hAnsi="Arial" w:cs="Arial"/>
                <w:sz w:val="20"/>
                <w:szCs w:val="20"/>
              </w:rPr>
              <w:t xml:space="preserve">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w:t>
            </w:r>
            <w:proofErr w:type="gramStart"/>
            <w:r>
              <w:rPr>
                <w:rFonts w:ascii="Arial" w:hAnsi="Arial"/>
                <w:sz w:val="20"/>
              </w:rPr>
              <w:t>emergency,</w:t>
            </w:r>
            <w:proofErr w:type="gramEnd"/>
            <w:r>
              <w:rPr>
                <w:rFonts w:ascii="Arial" w:hAnsi="Arial"/>
                <w:sz w:val="20"/>
              </w:rPr>
              <w:t xml:space="preserve">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lastRenderedPageBreak/>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proofErr w:type="gramStart"/>
            <w:r>
              <w:rPr>
                <w:rFonts w:ascii="Arial" w:hAnsi="Arial" w:cs="Arial"/>
                <w:sz w:val="20"/>
                <w:szCs w:val="20"/>
              </w:rPr>
              <w:t>A communication</w:t>
            </w:r>
            <w:proofErr w:type="gramEnd"/>
            <w:r>
              <w:rPr>
                <w:rFonts w:ascii="Arial" w:hAnsi="Arial" w:cs="Arial"/>
                <w:sz w:val="20"/>
                <w:szCs w:val="20"/>
              </w:rPr>
              <w:t xml:space="preserve">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 xml:space="preserve">access to the Project </w:t>
            </w:r>
            <w:proofErr w:type="gramStart"/>
            <w:r>
              <w:rPr>
                <w:rFonts w:ascii="Arial" w:hAnsi="Arial" w:cs="Arial"/>
                <w:sz w:val="20"/>
                <w:szCs w:val="20"/>
              </w:rPr>
              <w:t>site;</w:t>
            </w:r>
            <w:r w:rsidR="00811AF8">
              <w:rPr>
                <w:rFonts w:ascii="Arial" w:hAnsi="Arial" w:cs="Arial"/>
                <w:sz w:val="20"/>
                <w:szCs w:val="20"/>
              </w:rPr>
              <w:t>-</w:t>
            </w:r>
            <w:proofErr w:type="gramEnd"/>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 xml:space="preserve">If </w:t>
            </w:r>
            <w:proofErr w:type="gramStart"/>
            <w:r>
              <w:rPr>
                <w:rFonts w:ascii="Arial" w:hAnsi="Arial" w:cs="Arial"/>
                <w:sz w:val="20"/>
                <w:szCs w:val="20"/>
              </w:rPr>
              <w:t>not leader</w:t>
            </w:r>
            <w:proofErr w:type="gramEnd"/>
            <w:r>
              <w:rPr>
                <w:rFonts w:ascii="Arial" w:hAnsi="Arial" w:cs="Arial"/>
                <w:sz w:val="20"/>
                <w:szCs w:val="20"/>
              </w:rPr>
              <w:t xml:space="preserve">, the Consultant shall perform the Services </w:t>
            </w:r>
            <w:proofErr w:type="gramStart"/>
            <w:r>
              <w:rPr>
                <w:rFonts w:ascii="Arial" w:hAnsi="Arial" w:cs="Arial"/>
                <w:sz w:val="20"/>
                <w:szCs w:val="20"/>
              </w:rPr>
              <w:t>so as to</w:t>
            </w:r>
            <w:proofErr w:type="gramEnd"/>
            <w:r>
              <w:rPr>
                <w:rFonts w:ascii="Arial" w:hAnsi="Arial" w:cs="Arial"/>
                <w:sz w:val="20"/>
                <w:szCs w:val="20"/>
              </w:rPr>
              <w:t xml:space="preserve">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lastRenderedPageBreak/>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 xml:space="preserve">In any case, offering or giving cooperation does not imply any </w:t>
            </w:r>
            <w:proofErr w:type="gramStart"/>
            <w:r>
              <w:rPr>
                <w:rFonts w:ascii="Arial" w:hAnsi="Arial" w:cs="Arial"/>
                <w:sz w:val="20"/>
                <w:szCs w:val="20"/>
              </w:rPr>
              <w:t>admission whatever of</w:t>
            </w:r>
            <w:proofErr w:type="gramEnd"/>
            <w:r>
              <w:rPr>
                <w:rFonts w:ascii="Arial" w:hAnsi="Arial" w:cs="Arial"/>
                <w:sz w:val="20"/>
                <w:szCs w:val="20"/>
              </w:rPr>
              <w:t xml:space="preserve">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 xml:space="preserve">Failure to cooperate by either party shall be </w:t>
            </w:r>
            <w:proofErr w:type="gramStart"/>
            <w:r>
              <w:rPr>
                <w:rFonts w:ascii="Arial" w:hAnsi="Arial" w:cs="Arial"/>
                <w:sz w:val="20"/>
                <w:szCs w:val="20"/>
              </w:rPr>
              <w:t>taken into account</w:t>
            </w:r>
            <w:proofErr w:type="gramEnd"/>
            <w:r>
              <w:rPr>
                <w:rFonts w:ascii="Arial" w:hAnsi="Arial" w:cs="Arial"/>
                <w:sz w:val="20"/>
                <w:szCs w:val="20"/>
              </w:rPr>
              <w:t xml:space="preserve">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 xml:space="preserve">for Stages (ii) </w:t>
            </w:r>
            <w:proofErr w:type="gramStart"/>
            <w:r w:rsidRPr="00B31B3A">
              <w:rPr>
                <w:rFonts w:ascii="Arial" w:hAnsi="Arial"/>
                <w:sz w:val="20"/>
              </w:rPr>
              <w:t>to</w:t>
            </w:r>
            <w:proofErr w:type="gramEnd"/>
            <w:r w:rsidRPr="00B31B3A">
              <w:rPr>
                <w:rFonts w:ascii="Arial" w:hAnsi="Arial"/>
                <w:sz w:val="20"/>
              </w:rPr>
              <w:t xml:space="preserve">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Where the performance of any element(s) of the Services </w:t>
            </w:r>
            <w:proofErr w:type="gramStart"/>
            <w:r w:rsidRPr="00287FBA">
              <w:rPr>
                <w:rFonts w:ascii="Arial" w:hAnsi="Arial" w:cs="Arial"/>
                <w:sz w:val="20"/>
                <w:szCs w:val="20"/>
              </w:rPr>
              <w:t>are</w:t>
            </w:r>
            <w:proofErr w:type="gramEnd"/>
            <w:r w:rsidRPr="00287FBA">
              <w:rPr>
                <w:rFonts w:ascii="Arial" w:hAnsi="Arial" w:cs="Arial"/>
                <w:sz w:val="20"/>
                <w:szCs w:val="20"/>
              </w:rPr>
              <w:t xml:space="preserv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 xml:space="preserve">s entitlement to an adjustment to the Fee for </w:t>
            </w:r>
            <w:r w:rsidRPr="00287FBA">
              <w:rPr>
                <w:rFonts w:ascii="Arial" w:hAnsi="Arial" w:cs="Arial"/>
                <w:sz w:val="20"/>
                <w:szCs w:val="20"/>
              </w:rPr>
              <w:lastRenderedPageBreak/>
              <w:t>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lastRenderedPageBreak/>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 xml:space="preserve">In performing its </w:t>
            </w:r>
            <w:proofErr w:type="gramStart"/>
            <w:r>
              <w:rPr>
                <w:rFonts w:ascii="Arial" w:hAnsi="Arial" w:cs="Arial"/>
                <w:sz w:val="20"/>
                <w:szCs w:val="20"/>
              </w:rPr>
              <w:t>Services</w:t>
            </w:r>
            <w:proofErr w:type="gramEnd"/>
            <w:r>
              <w:rPr>
                <w:rFonts w:ascii="Arial" w:hAnsi="Arial" w:cs="Arial"/>
                <w:sz w:val="20"/>
                <w:szCs w:val="20"/>
              </w:rPr>
              <w:t xml:space="preserve">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w:t>
            </w:r>
            <w:proofErr w:type="gramStart"/>
            <w:r>
              <w:rPr>
                <w:rFonts w:ascii="Arial" w:hAnsi="Arial" w:cs="Arial"/>
                <w:sz w:val="20"/>
                <w:szCs w:val="20"/>
              </w:rPr>
              <w:t>in excess of</w:t>
            </w:r>
            <w:proofErr w:type="gramEnd"/>
            <w:r>
              <w:rPr>
                <w:rFonts w:ascii="Arial" w:hAnsi="Arial" w:cs="Arial"/>
                <w:sz w:val="20"/>
                <w:szCs w:val="20"/>
              </w:rPr>
              <w:t xml:space="preserve">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lastRenderedPageBreak/>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 xml:space="preserve">in each of </w:t>
            </w:r>
            <w:proofErr w:type="gramStart"/>
            <w:r w:rsidRPr="00287FBA">
              <w:rPr>
                <w:rFonts w:ascii="Arial" w:hAnsi="Arial" w:cs="Arial"/>
                <w:sz w:val="20"/>
                <w:szCs w:val="20"/>
              </w:rPr>
              <w:t>the  [</w:t>
            </w:r>
            <w:proofErr w:type="gramEnd"/>
            <w:r w:rsidRPr="00287FBA">
              <w:rPr>
                <w:rFonts w:ascii="Arial" w:hAnsi="Arial" w:cs="Arial"/>
                <w:sz w:val="20"/>
                <w:szCs w:val="20"/>
              </w:rPr>
              <w:t>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w:t>
            </w:r>
            <w:proofErr w:type="gramStart"/>
            <w:r w:rsidRPr="0034426C">
              <w:rPr>
                <w:rFonts w:ascii="Arial" w:hAnsi="Arial" w:cs="Arial"/>
                <w:sz w:val="20"/>
                <w:szCs w:val="20"/>
              </w:rPr>
              <w:t xml:space="preserve">Consultant </w:t>
            </w:r>
            <w:r w:rsidR="00AA19E3" w:rsidRPr="0034426C">
              <w:t xml:space="preserve"> </w:t>
            </w:r>
            <w:r w:rsidR="00AA19E3" w:rsidRPr="0034426C">
              <w:rPr>
                <w:rFonts w:ascii="Arial" w:hAnsi="Arial" w:cs="Arial"/>
                <w:sz w:val="20"/>
                <w:szCs w:val="20"/>
              </w:rPr>
              <w:t>in</w:t>
            </w:r>
            <w:proofErr w:type="gramEnd"/>
            <w:r w:rsidR="00AA19E3" w:rsidRPr="0034426C">
              <w:rPr>
                <w:rFonts w:ascii="Arial" w:hAnsi="Arial" w:cs="Arial"/>
                <w:sz w:val="20"/>
                <w:szCs w:val="20"/>
              </w:rPr>
              <w:t xml:space="preserve">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tcPr>
          <w:p w14:paraId="4FBC083E" w14:textId="548636E8" w:rsidR="00311686" w:rsidRPr="00287FBA" w:rsidRDefault="00311686">
            <w:pPr>
              <w:pStyle w:val="endsentence"/>
              <w:rPr>
                <w:rFonts w:ascii="Arial" w:hAnsi="Arial"/>
                <w:sz w:val="20"/>
              </w:rPr>
            </w:pPr>
            <w:proofErr w:type="gramStart"/>
            <w:r w:rsidRPr="00287FBA">
              <w:rPr>
                <w:rFonts w:ascii="Arial" w:hAnsi="Arial"/>
                <w:sz w:val="20"/>
              </w:rPr>
              <w:t>except</w:t>
            </w:r>
            <w:proofErr w:type="gramEnd"/>
            <w:r w:rsidRPr="00287FBA">
              <w:rPr>
                <w:rFonts w:ascii="Arial" w:hAnsi="Arial"/>
                <w:sz w:val="20"/>
              </w:rPr>
              <w:t xml:space="preserve"> its internal office notes, memos</w:t>
            </w:r>
            <w:proofErr w:type="gramStart"/>
            <w:r w:rsidRPr="00287FBA">
              <w:rPr>
                <w:rFonts w:ascii="Arial" w:hAnsi="Arial"/>
                <w:sz w:val="20"/>
              </w:rPr>
              <w:t>, emails</w:t>
            </w:r>
            <w:proofErr w:type="gramEnd"/>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granted rights are </w:t>
            </w:r>
            <w:proofErr w:type="gramStart"/>
            <w:r w:rsidRPr="00287FBA">
              <w:rPr>
                <w:rFonts w:ascii="Arial" w:hAnsi="Arial" w:cs="Arial"/>
                <w:sz w:val="20"/>
                <w:szCs w:val="20"/>
              </w:rPr>
              <w:t>a royalty</w:t>
            </w:r>
            <w:proofErr w:type="gramEnd"/>
            <w:r w:rsidRPr="00287FBA">
              <w:rPr>
                <w:rFonts w:ascii="Arial" w:hAnsi="Arial" w:cs="Arial"/>
                <w:sz w:val="20"/>
                <w:szCs w:val="20"/>
              </w:rPr>
              <w:t>-free,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w:t>
            </w:r>
            <w:proofErr w:type="gramStart"/>
            <w:r w:rsidRPr="00287FBA">
              <w:rPr>
                <w:rFonts w:ascii="Arial" w:hAnsi="Arial" w:cs="Arial"/>
                <w:sz w:val="20"/>
                <w:szCs w:val="20"/>
              </w:rPr>
              <w:t>or</w:t>
            </w:r>
            <w:proofErr w:type="gramEnd"/>
            <w:r w:rsidRPr="00287FBA">
              <w:rPr>
                <w:rFonts w:ascii="Arial" w:hAnsi="Arial" w:cs="Arial"/>
                <w:sz w:val="20"/>
                <w:szCs w:val="20"/>
              </w:rPr>
              <w:t xml:space="preserve">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lastRenderedPageBreak/>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w:t>
            </w:r>
            <w:proofErr w:type="gramStart"/>
            <w:r>
              <w:rPr>
                <w:rFonts w:ascii="Arial" w:hAnsi="Arial" w:cs="Arial"/>
                <w:sz w:val="20"/>
                <w:szCs w:val="20"/>
              </w:rPr>
              <w:t>it</w:t>
            </w:r>
            <w:proofErr w:type="gramEnd"/>
            <w:r>
              <w:rPr>
                <w:rFonts w:ascii="Arial" w:hAnsi="Arial" w:cs="Arial"/>
                <w:sz w:val="20"/>
                <w:szCs w:val="20"/>
              </w:rPr>
              <w:t xml:space="preserve">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no </w:t>
            </w:r>
            <w:proofErr w:type="gramStart"/>
            <w:r>
              <w:rPr>
                <w:rFonts w:ascii="Arial" w:hAnsi="Arial" w:cs="Arial"/>
                <w:sz w:val="20"/>
                <w:szCs w:val="20"/>
              </w:rPr>
              <w:t>lien</w:t>
            </w:r>
            <w:proofErr w:type="gramEnd"/>
            <w:r>
              <w:rPr>
                <w:rFonts w:ascii="Arial" w:hAnsi="Arial" w:cs="Arial"/>
                <w:sz w:val="20"/>
                <w:szCs w:val="20"/>
              </w:rPr>
              <w:t xml:space="preserve"> </w:t>
            </w:r>
            <w:proofErr w:type="gramStart"/>
            <w:r>
              <w:rPr>
                <w:rFonts w:ascii="Arial" w:hAnsi="Arial" w:cs="Arial"/>
                <w:sz w:val="20"/>
                <w:szCs w:val="20"/>
              </w:rPr>
              <w:t>on documents</w:t>
            </w:r>
            <w:proofErr w:type="gramEnd"/>
            <w:r>
              <w:rPr>
                <w:rFonts w:ascii="Arial" w:hAnsi="Arial" w:cs="Arial"/>
                <w:sz w:val="20"/>
                <w:szCs w:val="20"/>
              </w:rPr>
              <w:t xml:space="preserve">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 xml:space="preserve">The Consultant shall indemnify the Client in respect of any loss, damage or liability whatsoever arising from any infringement of any third party’s intellectual property rights due to use by the Client in good faith of </w:t>
            </w:r>
            <w:proofErr w:type="gramStart"/>
            <w:r>
              <w:rPr>
                <w:rFonts w:ascii="Arial" w:hAnsi="Arial" w:cs="Arial"/>
                <w:sz w:val="20"/>
                <w:szCs w:val="20"/>
              </w:rPr>
              <w:t>information,</w:t>
            </w:r>
            <w:proofErr w:type="gramEnd"/>
            <w:r>
              <w:rPr>
                <w:rFonts w:ascii="Arial" w:hAnsi="Arial" w:cs="Arial"/>
                <w:sz w:val="20"/>
                <w:szCs w:val="20"/>
              </w:rPr>
              <w:t xml:space="preserve"> </w:t>
            </w:r>
            <w:proofErr w:type="gramStart"/>
            <w:r>
              <w:rPr>
                <w:rFonts w:ascii="Arial" w:hAnsi="Arial" w:cs="Arial"/>
                <w:sz w:val="20"/>
                <w:szCs w:val="20"/>
              </w:rPr>
              <w:t>documents,</w:t>
            </w:r>
            <w:proofErr w:type="gramEnd"/>
            <w:r>
              <w:rPr>
                <w:rFonts w:ascii="Arial" w:hAnsi="Arial" w:cs="Arial"/>
                <w:sz w:val="20"/>
                <w:szCs w:val="20"/>
              </w:rPr>
              <w:t xml:space="preserve">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proofErr w:type="gramStart"/>
            <w:r w:rsidRPr="00C11425">
              <w:rPr>
                <w:rFonts w:ascii="Arial" w:hAnsi="Arial" w:cs="Arial"/>
                <w:sz w:val="20"/>
                <w:szCs w:val="20"/>
              </w:rPr>
              <w:t>the</w:t>
            </w:r>
            <w:proofErr w:type="gramEnd"/>
            <w:r w:rsidRPr="00C11425">
              <w:rPr>
                <w:rFonts w:ascii="Arial" w:hAnsi="Arial" w:cs="Arial"/>
                <w:sz w:val="20"/>
                <w:szCs w:val="20"/>
              </w:rPr>
              <w:t xml:space="preserve"> Consultant shall </w:t>
            </w:r>
            <w:proofErr w:type="gramStart"/>
            <w:r w:rsidRPr="00C11425">
              <w:rPr>
                <w:rFonts w:ascii="Arial" w:hAnsi="Arial" w:cs="Arial"/>
                <w:sz w:val="20"/>
                <w:szCs w:val="20"/>
              </w:rPr>
              <w:t>ensure</w:t>
            </w:r>
            <w:proofErr w:type="gramEnd"/>
            <w:r w:rsidRPr="00C11425">
              <w:rPr>
                <w:rFonts w:ascii="Arial" w:hAnsi="Arial" w:cs="Arial"/>
                <w:sz w:val="20"/>
                <w:szCs w:val="20"/>
              </w:rPr>
              <w:t xml:space="preserve"> </w:t>
            </w:r>
            <w:proofErr w:type="gramStart"/>
            <w:r w:rsidRPr="00C11425">
              <w:rPr>
                <w:rFonts w:ascii="Arial" w:hAnsi="Arial" w:cs="Arial"/>
                <w:sz w:val="20"/>
                <w:szCs w:val="20"/>
              </w:rPr>
              <w:t>persons</w:t>
            </w:r>
            <w:proofErr w:type="gramEnd"/>
            <w:r w:rsidRPr="00C11425">
              <w:rPr>
                <w:rFonts w:ascii="Arial" w:hAnsi="Arial" w:cs="Arial"/>
                <w:sz w:val="20"/>
                <w:szCs w:val="20"/>
              </w:rPr>
              <w:t xml:space="preserve">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 xml:space="preserve">the Consultant may engage sub-processors to perform processing on </w:t>
            </w:r>
            <w:proofErr w:type="gramStart"/>
            <w:r w:rsidRPr="00C11425">
              <w:rPr>
                <w:rFonts w:ascii="Arial" w:hAnsi="Arial" w:cs="Arial"/>
                <w:sz w:val="20"/>
                <w:szCs w:val="20"/>
              </w:rPr>
              <w:t>its</w:t>
            </w:r>
            <w:proofErr w:type="gramEnd"/>
            <w:r w:rsidRPr="00C11425">
              <w:rPr>
                <w:rFonts w:ascii="Arial" w:hAnsi="Arial" w:cs="Arial"/>
                <w:sz w:val="20"/>
                <w:szCs w:val="20"/>
              </w:rPr>
              <w:t xml:space="preserve">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 xml:space="preserve">the Consultant shall inform the Client’s Representative immediately if, in its opinion, it receives </w:t>
            </w:r>
            <w:proofErr w:type="gramStart"/>
            <w:r w:rsidRPr="00C11425">
              <w:rPr>
                <w:rFonts w:ascii="Arial" w:hAnsi="Arial" w:cs="Arial"/>
                <w:sz w:val="20"/>
                <w:szCs w:val="20"/>
              </w:rPr>
              <w:t>an instruction</w:t>
            </w:r>
            <w:proofErr w:type="gramEnd"/>
            <w:r w:rsidRPr="00C11425">
              <w:rPr>
                <w:rFonts w:ascii="Arial" w:hAnsi="Arial" w:cs="Arial"/>
                <w:sz w:val="20"/>
                <w:szCs w:val="20"/>
              </w:rPr>
              <w:t xml:space="preserve">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lastRenderedPageBreak/>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lastRenderedPageBreak/>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proofErr w:type="gramStart"/>
            <w:r w:rsidR="00E44ADB" w:rsidRPr="00FD2AD6">
              <w:rPr>
                <w:rFonts w:ascii="Arial" w:hAnsi="Arial" w:cs="Arial"/>
                <w:sz w:val="20"/>
                <w:szCs w:val="20"/>
              </w:rPr>
              <w:t>,</w:t>
            </w:r>
            <w:r w:rsidRPr="00FD2AD6">
              <w:rPr>
                <w:rFonts w:ascii="Arial" w:hAnsi="Arial" w:cs="Arial"/>
                <w:sz w:val="20"/>
                <w:szCs w:val="20"/>
              </w:rPr>
              <w:t xml:space="preserve"> other</w:t>
            </w:r>
            <w:proofErr w:type="gramEnd"/>
            <w:r w:rsidRPr="00FD2AD6">
              <w:rPr>
                <w:rFonts w:ascii="Arial" w:hAnsi="Arial" w:cs="Arial"/>
                <w:sz w:val="20"/>
                <w:szCs w:val="20"/>
              </w:rPr>
              <w:t xml:space="preserve">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w:t>
            </w: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 xml:space="preserve">Date of </w:t>
      </w:r>
      <w:proofErr w:type="gramStart"/>
      <w:r w:rsidRPr="00CA2954">
        <w:rPr>
          <w:rFonts w:ascii="Arial" w:hAnsi="Arial" w:cs="Arial"/>
          <w:i/>
          <w:sz w:val="20"/>
          <w:szCs w:val="20"/>
        </w:rPr>
        <w:t>execution</w:t>
      </w:r>
      <w:proofErr w:type="gramEnd"/>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8CEA4" w14:textId="77777777" w:rsidR="008B559D" w:rsidRDefault="008B559D">
      <w:r>
        <w:separator/>
      </w:r>
    </w:p>
  </w:endnote>
  <w:endnote w:type="continuationSeparator" w:id="0">
    <w:p w14:paraId="0D1F58EB" w14:textId="77777777" w:rsidR="008B559D" w:rsidRDefault="008B5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B926D" w14:textId="77777777" w:rsidR="008B559D" w:rsidRDefault="008B559D">
      <w:r>
        <w:separator/>
      </w:r>
    </w:p>
  </w:footnote>
  <w:footnote w:type="continuationSeparator" w:id="0">
    <w:p w14:paraId="7837ECE6" w14:textId="77777777" w:rsidR="008B559D" w:rsidRDefault="008B5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47187094">
    <w:abstractNumId w:val="7"/>
  </w:num>
  <w:num w:numId="2" w16cid:durableId="1317802399">
    <w:abstractNumId w:val="6"/>
  </w:num>
  <w:num w:numId="3" w16cid:durableId="1496653606">
    <w:abstractNumId w:val="3"/>
  </w:num>
  <w:num w:numId="4" w16cid:durableId="382874669">
    <w:abstractNumId w:val="9"/>
  </w:num>
  <w:num w:numId="5" w16cid:durableId="564147032">
    <w:abstractNumId w:val="4"/>
  </w:num>
  <w:num w:numId="6" w16cid:durableId="1822848101">
    <w:abstractNumId w:val="8"/>
  </w:num>
  <w:num w:numId="7" w16cid:durableId="1552034410">
    <w:abstractNumId w:val="5"/>
  </w:num>
  <w:num w:numId="8" w16cid:durableId="1000231297">
    <w:abstractNumId w:val="0"/>
  </w:num>
  <w:num w:numId="9" w16cid:durableId="1234466755">
    <w:abstractNumId w:val="10"/>
  </w:num>
  <w:num w:numId="10" w16cid:durableId="1453981882">
    <w:abstractNumId w:val="1"/>
  </w:num>
  <w:num w:numId="11" w16cid:durableId="2144032247">
    <w:abstractNumId w:val="2"/>
  </w:num>
  <w:num w:numId="12" w16cid:durableId="13568820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559D"/>
    <w:rsid w:val="008B7686"/>
    <w:rsid w:val="008C745F"/>
    <w:rsid w:val="008D1D36"/>
    <w:rsid w:val="008D2AE4"/>
    <w:rsid w:val="008D2C4F"/>
    <w:rsid w:val="008D7E1D"/>
    <w:rsid w:val="008F047E"/>
    <w:rsid w:val="008F125F"/>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42027"/>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527F"/>
    <w:rsid w:val="00C016AF"/>
    <w:rsid w:val="00C11425"/>
    <w:rsid w:val="00C1322B"/>
    <w:rsid w:val="00C1572B"/>
    <w:rsid w:val="00C17ED6"/>
    <w:rsid w:val="00C300F7"/>
    <w:rsid w:val="00C34059"/>
    <w:rsid w:val="00C3444A"/>
    <w:rsid w:val="00C460A3"/>
    <w:rsid w:val="00C51C13"/>
    <w:rsid w:val="00C529B3"/>
    <w:rsid w:val="00C55C08"/>
    <w:rsid w:val="00C74E37"/>
    <w:rsid w:val="00C761AC"/>
    <w:rsid w:val="00C77190"/>
    <w:rsid w:val="00C807B8"/>
    <w:rsid w:val="00C8229B"/>
    <w:rsid w:val="00C86D25"/>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3DF0"/>
    <w:rsid w:val="00E148ED"/>
    <w:rsid w:val="00E25C37"/>
    <w:rsid w:val="00E26EB7"/>
    <w:rsid w:val="00E309E2"/>
    <w:rsid w:val="00E44ADB"/>
    <w:rsid w:val="00E4767B"/>
    <w:rsid w:val="00E47B03"/>
    <w:rsid w:val="00E529E2"/>
    <w:rsid w:val="00E61BD6"/>
    <w:rsid w:val="00E9110F"/>
    <w:rsid w:val="00E9685C"/>
    <w:rsid w:val="00EA112D"/>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36A00"/>
    <w:rsid w:val="000A3327"/>
    <w:rsid w:val="000B19AA"/>
    <w:rsid w:val="000E26BA"/>
    <w:rsid w:val="001151CC"/>
    <w:rsid w:val="001953B6"/>
    <w:rsid w:val="001A3C77"/>
    <w:rsid w:val="001B03AE"/>
    <w:rsid w:val="001E1879"/>
    <w:rsid w:val="00284C94"/>
    <w:rsid w:val="002F374C"/>
    <w:rsid w:val="003C0CF1"/>
    <w:rsid w:val="003D7008"/>
    <w:rsid w:val="003F30C3"/>
    <w:rsid w:val="00493956"/>
    <w:rsid w:val="004B6C02"/>
    <w:rsid w:val="004C6936"/>
    <w:rsid w:val="004D4F37"/>
    <w:rsid w:val="004E2DB5"/>
    <w:rsid w:val="00530B89"/>
    <w:rsid w:val="00582DEE"/>
    <w:rsid w:val="005E092F"/>
    <w:rsid w:val="005F515C"/>
    <w:rsid w:val="00642D0C"/>
    <w:rsid w:val="0067567B"/>
    <w:rsid w:val="006825D8"/>
    <w:rsid w:val="006B1EE2"/>
    <w:rsid w:val="006D2E04"/>
    <w:rsid w:val="0088022D"/>
    <w:rsid w:val="008C745F"/>
    <w:rsid w:val="0092037A"/>
    <w:rsid w:val="00A47E6C"/>
    <w:rsid w:val="00B71F0A"/>
    <w:rsid w:val="00C80C12"/>
    <w:rsid w:val="00C86D25"/>
    <w:rsid w:val="00C96C39"/>
    <w:rsid w:val="00E13DF0"/>
    <w:rsid w:val="00E167A5"/>
    <w:rsid w:val="00E309E2"/>
    <w:rsid w:val="00EE1EEB"/>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5370</Words>
  <Characters>30613</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35912</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2024-09-30T11:48:00Z</dcterms:created>
  <dcterms:modified xsi:type="dcterms:W3CDTF">2026-05-26T13:25:00Z</dcterms:modified>
  <cp:category/>
</cp:coreProperties>
</file>